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83EF" w14:textId="77777777" w:rsidR="00433B7E" w:rsidRDefault="006D08D8" w:rsidP="00433B7E">
      <w:pPr>
        <w:rPr>
          <w:rFonts w:ascii="Arial" w:hAnsi="Arial" w:cs="Arial"/>
          <w:b/>
          <w:bCs/>
          <w:color w:val="000066"/>
          <w:sz w:val="32"/>
          <w:szCs w:val="32"/>
          <w:lang w:val="en-GB"/>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14C04ADC" wp14:editId="30049CFC">
                <wp:simplePos x="0" y="0"/>
                <wp:positionH relativeFrom="column">
                  <wp:posOffset>4849952</wp:posOffset>
                </wp:positionH>
                <wp:positionV relativeFrom="paragraph">
                  <wp:posOffset>15570</wp:posOffset>
                </wp:positionV>
                <wp:extent cx="1265530" cy="1119581"/>
                <wp:effectExtent l="0" t="0" r="0" b="444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30" cy="1119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0DE4E" w14:textId="77777777" w:rsidR="00433B7E" w:rsidRDefault="00433B7E" w:rsidP="00433B7E">
                            <w:r>
                              <w:rPr>
                                <w:noProof/>
                              </w:rPr>
                              <w:drawing>
                                <wp:inline distT="0" distB="0" distL="0" distR="0" wp14:anchorId="52F3F30A" wp14:editId="73BFA231">
                                  <wp:extent cx="1031240" cy="1031240"/>
                                  <wp:effectExtent l="0" t="0" r="0" b="0"/>
                                  <wp:docPr id="2" name="Picture 2" descr="IMP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923" cy="10379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04ADC" id="_x0000_t202" coordsize="21600,21600" o:spt="202" path="m,l,21600r21600,l21600,xe">
                <v:stroke joinstyle="miter"/>
                <v:path gradientshapeok="t" o:connecttype="rect"/>
              </v:shapetype>
              <v:shape id="Text Box 86" o:spid="_x0000_s1026" type="#_x0000_t202" style="position:absolute;margin-left:381.9pt;margin-top:1.25pt;width:99.65pt;height:8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" stroked="f">
                <v:textbox>
                  <w:txbxContent>
                    <w:p w14:paraId="0120DE4E" w14:textId="77777777" w:rsidR="00433B7E" w:rsidRDefault="00433B7E" w:rsidP="00433B7E">
                      <w:r>
                        <w:rPr>
                          <w:noProof/>
                        </w:rPr>
                        <w:drawing>
                          <wp:inline distT="0" distB="0" distL="0" distR="0" wp14:anchorId="52F3F30A" wp14:editId="73BFA231">
                            <wp:extent cx="1031240" cy="1031240"/>
                            <wp:effectExtent l="0" t="0" r="0" b="0"/>
                            <wp:docPr id="2" name="Picture 2" descr="IMP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923" cy="1037923"/>
                                    </a:xfrm>
                                    <a:prstGeom prst="rect">
                                      <a:avLst/>
                                    </a:prstGeom>
                                    <a:noFill/>
                                    <a:ln>
                                      <a:noFill/>
                                    </a:ln>
                                  </pic:spPr>
                                </pic:pic>
                              </a:graphicData>
                            </a:graphic>
                          </wp:inline>
                        </w:drawing>
                      </w:r>
                    </w:p>
                  </w:txbxContent>
                </v:textbox>
              </v:shape>
            </w:pict>
          </mc:Fallback>
        </mc:AlternateContent>
      </w:r>
      <w:r w:rsidR="00433B7E">
        <w:rPr>
          <w:rFonts w:ascii="Arial" w:hAnsi="Arial" w:cs="Arial"/>
          <w:noProof/>
          <w:sz w:val="22"/>
          <w:szCs w:val="22"/>
        </w:rPr>
        <mc:AlternateContent>
          <mc:Choice Requires="wps">
            <w:drawing>
              <wp:anchor distT="0" distB="0" distL="114300" distR="114300" simplePos="0" relativeHeight="251663872" behindDoc="0" locked="0" layoutInCell="1" allowOverlap="1" wp14:anchorId="3C0738D4" wp14:editId="7C1BE937">
                <wp:simplePos x="0" y="0"/>
                <wp:positionH relativeFrom="column">
                  <wp:posOffset>-146169</wp:posOffset>
                </wp:positionH>
                <wp:positionV relativeFrom="paragraph">
                  <wp:posOffset>87638</wp:posOffset>
                </wp:positionV>
                <wp:extent cx="1517301" cy="1029956"/>
                <wp:effectExtent l="0" t="0" r="6985" b="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301" cy="1029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DE6F7" w14:textId="77777777" w:rsidR="00433B7E" w:rsidRDefault="00433B7E" w:rsidP="00433B7E">
                            <w:r w:rsidRPr="009722C9">
                              <w:rPr>
                                <w:noProof/>
                              </w:rPr>
                              <w:drawing>
                                <wp:inline distT="0" distB="0" distL="0" distR="0" wp14:anchorId="19BE30A8" wp14:editId="305D6470">
                                  <wp:extent cx="1345338" cy="828675"/>
                                  <wp:effectExtent l="0" t="0" r="7620" b="0"/>
                                  <wp:docPr id="12" name="Picture 12" descr="C:\Users\mwild\owncloud.gwdg.de\imprs_Office\Logos\CiMIC\CiMIC-IMPRS Logos\CiMI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d\owncloud.gwdg.de\imprs_Office\Logos\CiMIC\CiMIC-IMPRS Logos\CiMIC-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719" cy="8363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38D4" id="Text Box 83" o:spid="_x0000_s1027" type="#_x0000_t202" style="position:absolute;margin-left:-11.5pt;margin-top:6.9pt;width:119.45pt;height:8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" stroked="f">
                <v:textbox>
                  <w:txbxContent>
                    <w:p w14:paraId="573DE6F7" w14:textId="77777777" w:rsidR="00433B7E" w:rsidRDefault="00433B7E" w:rsidP="00433B7E">
                      <w:r w:rsidRPr="009722C9">
                        <w:rPr>
                          <w:noProof/>
                        </w:rPr>
                        <w:drawing>
                          <wp:inline distT="0" distB="0" distL="0" distR="0" wp14:anchorId="19BE30A8" wp14:editId="305D6470">
                            <wp:extent cx="1345338" cy="828675"/>
                            <wp:effectExtent l="0" t="0" r="7620" b="0"/>
                            <wp:docPr id="12" name="Picture 12" descr="C:\Users\mwild\owncloud.gwdg.de\imprs_Office\Logos\CiMIC\CiMIC-IMPRS Logos\CiMI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d\owncloud.gwdg.de\imprs_Office\Logos\CiMIC\CiMIC-IMPRS Logos\CiMIC-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719" cy="836301"/>
                                    </a:xfrm>
                                    <a:prstGeom prst="rect">
                                      <a:avLst/>
                                    </a:prstGeom>
                                    <a:noFill/>
                                    <a:ln>
                                      <a:noFill/>
                                    </a:ln>
                                  </pic:spPr>
                                </pic:pic>
                              </a:graphicData>
                            </a:graphic>
                          </wp:inline>
                        </w:drawing>
                      </w:r>
                    </w:p>
                  </w:txbxContent>
                </v:textbox>
              </v:shape>
            </w:pict>
          </mc:Fallback>
        </mc:AlternateContent>
      </w:r>
      <w:r w:rsidR="00433B7E" w:rsidRPr="00300800">
        <w:rPr>
          <w:rFonts w:ascii="Arial" w:hAnsi="Arial" w:cs="Arial"/>
          <w:noProof/>
          <w:sz w:val="22"/>
          <w:szCs w:val="22"/>
        </w:rPr>
        <w:drawing>
          <wp:anchor distT="0" distB="0" distL="114300" distR="114300" simplePos="0" relativeHeight="251664896" behindDoc="1" locked="0" layoutInCell="1" allowOverlap="1" wp14:anchorId="55CED8C4" wp14:editId="7B5EC5B8">
            <wp:simplePos x="0" y="0"/>
            <wp:positionH relativeFrom="margin">
              <wp:posOffset>1824355</wp:posOffset>
            </wp:positionH>
            <wp:positionV relativeFrom="paragraph">
              <wp:posOffset>192405</wp:posOffset>
            </wp:positionV>
            <wp:extent cx="2164715" cy="542925"/>
            <wp:effectExtent l="0" t="0" r="6985" b="9525"/>
            <wp:wrapTight wrapText="bothSides">
              <wp:wrapPolygon edited="0">
                <wp:start x="8174" y="0"/>
                <wp:lineTo x="0" y="6821"/>
                <wp:lineTo x="0" y="21221"/>
                <wp:lineTo x="17678" y="21221"/>
                <wp:lineTo x="19009" y="21221"/>
                <wp:lineTo x="21480" y="21221"/>
                <wp:lineTo x="21480" y="0"/>
                <wp:lineTo x="8174" y="0"/>
              </wp:wrapPolygon>
            </wp:wrapTight>
            <wp:docPr id="23" name="Picture 23" descr="C:\Users\mwild\owncloud.gwdg.de\imprs_Office\Logos\CiM-IMPRS Logos NEU\CiM-IMPR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ild\owncloud.gwdg.de\imprs_Office\Logos\CiM-IMPRS Logos NEU\CiM-IMPRS-Logo-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B7E">
        <w:rPr>
          <w:rFonts w:ascii="Arial" w:hAnsi="Arial"/>
          <w:noProof/>
          <w:color w:val="333333"/>
          <w:sz w:val="20"/>
        </w:rPr>
        <mc:AlternateContent>
          <mc:Choice Requires="wps">
            <w:drawing>
              <wp:anchor distT="0" distB="0" distL="114300" distR="114300" simplePos="0" relativeHeight="251661824" behindDoc="0" locked="0" layoutInCell="1" allowOverlap="1" wp14:anchorId="7DD420F8" wp14:editId="4E01D77C">
                <wp:simplePos x="0" y="0"/>
                <wp:positionH relativeFrom="column">
                  <wp:posOffset>-42545</wp:posOffset>
                </wp:positionH>
                <wp:positionV relativeFrom="paragraph">
                  <wp:posOffset>-8890</wp:posOffset>
                </wp:positionV>
                <wp:extent cx="6019800" cy="0"/>
                <wp:effectExtent l="5080" t="10160" r="13970" b="889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AC45"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7pt" to="47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" strokecolor="#333"/>
            </w:pict>
          </mc:Fallback>
        </mc:AlternateContent>
      </w:r>
      <w:r w:rsidR="00433B7E">
        <w:rPr>
          <w:rFonts w:ascii="Arial" w:hAnsi="Arial"/>
          <w:noProof/>
          <w:sz w:val="20"/>
        </w:rPr>
        <mc:AlternateContent>
          <mc:Choice Requires="wps">
            <w:drawing>
              <wp:anchor distT="0" distB="0" distL="114300" distR="114300" simplePos="0" relativeHeight="251658752" behindDoc="0" locked="0" layoutInCell="1" allowOverlap="1" wp14:anchorId="37B48098" wp14:editId="22B62B2D">
                <wp:simplePos x="0" y="0"/>
                <wp:positionH relativeFrom="column">
                  <wp:posOffset>-261620</wp:posOffset>
                </wp:positionH>
                <wp:positionV relativeFrom="paragraph">
                  <wp:posOffset>-1705610</wp:posOffset>
                </wp:positionV>
                <wp:extent cx="6000750" cy="0"/>
                <wp:effectExtent l="5080" t="8890" r="13970" b="1016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2F22" id="Line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34.3pt" to="451.9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6IlwA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"/>
            </w:pict>
          </mc:Fallback>
        </mc:AlternateContent>
      </w:r>
    </w:p>
    <w:p w14:paraId="365F5A64" w14:textId="77777777" w:rsidR="00433B7E" w:rsidRDefault="00433B7E" w:rsidP="00433B7E">
      <w:pPr>
        <w:rPr>
          <w:rFonts w:ascii="Arial" w:hAnsi="Arial" w:cs="Arial"/>
          <w:b/>
          <w:bCs/>
          <w:color w:val="000066"/>
          <w:sz w:val="32"/>
          <w:szCs w:val="32"/>
          <w:lang w:val="en-GB"/>
        </w:rPr>
      </w:pPr>
    </w:p>
    <w:p w14:paraId="031B7DD5" w14:textId="77777777" w:rsidR="00433B7E" w:rsidRDefault="00433B7E" w:rsidP="00433B7E">
      <w:pPr>
        <w:rPr>
          <w:rFonts w:ascii="Arial" w:hAnsi="Arial" w:cs="Arial"/>
          <w:b/>
          <w:bCs/>
          <w:color w:val="000066"/>
          <w:sz w:val="32"/>
          <w:szCs w:val="32"/>
          <w:lang w:val="en-GB"/>
        </w:rPr>
      </w:pPr>
    </w:p>
    <w:p w14:paraId="50B6FD24" w14:textId="77777777" w:rsidR="00433B7E" w:rsidRPr="00F2077E" w:rsidRDefault="00433B7E" w:rsidP="00433B7E">
      <w:pPr>
        <w:ind w:right="1842"/>
        <w:rPr>
          <w:rFonts w:ascii="Arial" w:hAnsi="Arial"/>
          <w:sz w:val="20"/>
          <w:lang w:val="en-GB"/>
        </w:rPr>
      </w:pPr>
      <w:r>
        <w:rPr>
          <w:rFonts w:ascii="Arial" w:hAnsi="Arial" w:cs="Arial"/>
          <w:noProof/>
        </w:rPr>
        <mc:AlternateContent>
          <mc:Choice Requires="wps">
            <w:drawing>
              <wp:anchor distT="0" distB="0" distL="114300" distR="114300" simplePos="0" relativeHeight="251656704" behindDoc="0" locked="0" layoutInCell="1" allowOverlap="1" wp14:anchorId="41A31CAA" wp14:editId="298F6BE4">
                <wp:simplePos x="0" y="0"/>
                <wp:positionH relativeFrom="margin">
                  <wp:align>left</wp:align>
                </wp:positionH>
                <wp:positionV relativeFrom="paragraph">
                  <wp:posOffset>120650</wp:posOffset>
                </wp:positionV>
                <wp:extent cx="6000750" cy="3429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7BF4B" w14:textId="77777777" w:rsidR="00433B7E" w:rsidRPr="00B50F2C" w:rsidRDefault="00433B7E" w:rsidP="00433B7E">
                            <w:pPr>
                              <w:jc w:val="center"/>
                              <w:rPr>
                                <w:rFonts w:ascii="Arial" w:hAnsi="Arial" w:cs="Arial"/>
                                <w:color w:val="333333"/>
                                <w:sz w:val="18"/>
                                <w:szCs w:val="18"/>
                                <w:lang w:val="en-GB"/>
                              </w:rPr>
                            </w:pPr>
                            <w:r w:rsidRPr="00B50F2C">
                              <w:rPr>
                                <w:rFonts w:ascii="Arial" w:hAnsi="Arial" w:cs="Arial"/>
                                <w:color w:val="333333"/>
                                <w:sz w:val="18"/>
                                <w:szCs w:val="18"/>
                                <w:lang w:val="en-GB"/>
                              </w:rPr>
                              <w:t xml:space="preserve">Joint PhD program of the </w:t>
                            </w:r>
                            <w:smartTag w:uri="urn:schemas-microsoft-com:office:smarttags" w:element="place">
                              <w:smartTag w:uri="urn:schemas-microsoft-com:office:smarttags" w:element="PlaceType">
                                <w:r w:rsidRPr="00B50F2C">
                                  <w:rPr>
                                    <w:rFonts w:ascii="Arial" w:hAnsi="Arial" w:cs="Arial"/>
                                    <w:color w:val="333333"/>
                                    <w:sz w:val="18"/>
                                    <w:szCs w:val="18"/>
                                    <w:lang w:val="en-GB"/>
                                  </w:rPr>
                                  <w:t>University</w:t>
                                </w:r>
                              </w:smartTag>
                              <w:r w:rsidRPr="00B50F2C">
                                <w:rPr>
                                  <w:rFonts w:ascii="Arial" w:hAnsi="Arial" w:cs="Arial"/>
                                  <w:color w:val="333333"/>
                                  <w:sz w:val="18"/>
                                  <w:szCs w:val="18"/>
                                  <w:lang w:val="en-GB"/>
                                </w:rPr>
                                <w:t xml:space="preserve"> of </w:t>
                              </w:r>
                              <w:smartTag w:uri="urn:schemas-microsoft-com:office:smarttags" w:element="PlaceName">
                                <w:r w:rsidRPr="00B50F2C">
                                  <w:rPr>
                                    <w:rFonts w:ascii="Arial" w:hAnsi="Arial" w:cs="Arial"/>
                                    <w:color w:val="333333"/>
                                    <w:sz w:val="18"/>
                                    <w:szCs w:val="18"/>
                                    <w:lang w:val="en-GB"/>
                                  </w:rPr>
                                  <w:t>Münster</w:t>
                                </w:r>
                              </w:smartTag>
                            </w:smartTag>
                            <w:r w:rsidRPr="00B50F2C">
                              <w:rPr>
                                <w:rFonts w:ascii="Arial" w:hAnsi="Arial" w:cs="Arial"/>
                                <w:color w:val="333333"/>
                                <w:sz w:val="18"/>
                                <w:szCs w:val="18"/>
                                <w:lang w:val="en-GB"/>
                              </w:rPr>
                              <w:t xml:space="preserve"> and the </w:t>
                            </w:r>
                            <w:r w:rsidRPr="00B50F2C">
                              <w:rPr>
                                <w:rFonts w:ascii="Arial" w:hAnsi="Arial" w:cs="Arial"/>
                                <w:color w:val="333333"/>
                                <w:sz w:val="18"/>
                                <w:szCs w:val="18"/>
                                <w:lang w:val="en-GB"/>
                              </w:rPr>
                              <w:br/>
                              <w:t>Max Planck Institute for Molecular Biomedicine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1CAA" id="Text Box 40" o:spid="_x0000_s1028" type="#_x0000_t202" style="position:absolute;margin-left:0;margin-top:9.5pt;width:472.5pt;height:2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" stroked="f">
                <v:textbox>
                  <w:txbxContent>
                    <w:p w14:paraId="2E47BF4B" w14:textId="77777777" w:rsidR="00433B7E" w:rsidRPr="00B50F2C" w:rsidRDefault="00433B7E" w:rsidP="00433B7E">
                      <w:pPr>
                        <w:jc w:val="center"/>
                        <w:rPr>
                          <w:rFonts w:ascii="Arial" w:hAnsi="Arial" w:cs="Arial"/>
                          <w:color w:val="333333"/>
                          <w:sz w:val="18"/>
                          <w:szCs w:val="18"/>
                          <w:lang w:val="en-GB"/>
                        </w:rPr>
                      </w:pPr>
                      <w:r w:rsidRPr="00B50F2C">
                        <w:rPr>
                          <w:rFonts w:ascii="Arial" w:hAnsi="Arial" w:cs="Arial"/>
                          <w:color w:val="333333"/>
                          <w:sz w:val="18"/>
                          <w:szCs w:val="18"/>
                          <w:lang w:val="en-GB"/>
                        </w:rPr>
                        <w:t xml:space="preserve">Joint PhD program of the </w:t>
                      </w:r>
                      <w:smartTag w:uri="urn:schemas-microsoft-com:office:smarttags" w:element="place">
                        <w:smartTag w:uri="urn:schemas-microsoft-com:office:smarttags" w:element="PlaceType">
                          <w:r w:rsidRPr="00B50F2C">
                            <w:rPr>
                              <w:rFonts w:ascii="Arial" w:hAnsi="Arial" w:cs="Arial"/>
                              <w:color w:val="333333"/>
                              <w:sz w:val="18"/>
                              <w:szCs w:val="18"/>
                              <w:lang w:val="en-GB"/>
                            </w:rPr>
                            <w:t>University</w:t>
                          </w:r>
                        </w:smartTag>
                        <w:r w:rsidRPr="00B50F2C">
                          <w:rPr>
                            <w:rFonts w:ascii="Arial" w:hAnsi="Arial" w:cs="Arial"/>
                            <w:color w:val="333333"/>
                            <w:sz w:val="18"/>
                            <w:szCs w:val="18"/>
                            <w:lang w:val="en-GB"/>
                          </w:rPr>
                          <w:t xml:space="preserve"> of </w:t>
                        </w:r>
                        <w:smartTag w:uri="urn:schemas-microsoft-com:office:smarttags" w:element="PlaceName">
                          <w:r w:rsidRPr="00B50F2C">
                            <w:rPr>
                              <w:rFonts w:ascii="Arial" w:hAnsi="Arial" w:cs="Arial"/>
                              <w:color w:val="333333"/>
                              <w:sz w:val="18"/>
                              <w:szCs w:val="18"/>
                              <w:lang w:val="en-GB"/>
                            </w:rPr>
                            <w:t>Münster</w:t>
                          </w:r>
                        </w:smartTag>
                      </w:smartTag>
                      <w:r w:rsidRPr="00B50F2C">
                        <w:rPr>
                          <w:rFonts w:ascii="Arial" w:hAnsi="Arial" w:cs="Arial"/>
                          <w:color w:val="333333"/>
                          <w:sz w:val="18"/>
                          <w:szCs w:val="18"/>
                          <w:lang w:val="en-GB"/>
                        </w:rPr>
                        <w:t xml:space="preserve"> and the </w:t>
                      </w:r>
                      <w:r w:rsidRPr="00B50F2C">
                        <w:rPr>
                          <w:rFonts w:ascii="Arial" w:hAnsi="Arial" w:cs="Arial"/>
                          <w:color w:val="333333"/>
                          <w:sz w:val="18"/>
                          <w:szCs w:val="18"/>
                          <w:lang w:val="en-GB"/>
                        </w:rPr>
                        <w:br/>
                        <w:t>Max Planck Institute for Molecular Biomedicine</w:t>
                      </w:r>
                    </w:p>
                  </w:txbxContent>
                </v:textbox>
                <w10:wrap anchorx="margin"/>
              </v:shape>
            </w:pict>
          </mc:Fallback>
        </mc:AlternateContent>
      </w:r>
    </w:p>
    <w:p w14:paraId="171A20BB" w14:textId="77777777" w:rsidR="00433B7E" w:rsidRDefault="00433B7E" w:rsidP="00433B7E">
      <w:pPr>
        <w:ind w:right="1842"/>
        <w:rPr>
          <w:rFonts w:ascii="Arial" w:hAnsi="Arial"/>
          <w:sz w:val="20"/>
          <w:lang w:val="en-GB"/>
        </w:rPr>
      </w:pPr>
    </w:p>
    <w:p w14:paraId="60665776" w14:textId="77777777" w:rsidR="00433B7E" w:rsidRDefault="00433B7E" w:rsidP="00433B7E">
      <w:pPr>
        <w:ind w:right="1842"/>
        <w:rPr>
          <w:rFonts w:ascii="Arial" w:hAnsi="Arial"/>
          <w:sz w:val="20"/>
          <w:lang w:val="en-GB"/>
        </w:rPr>
      </w:pPr>
    </w:p>
    <w:p w14:paraId="5136262E" w14:textId="77777777" w:rsidR="00433B7E" w:rsidRDefault="00433B7E" w:rsidP="00433B7E">
      <w:pPr>
        <w:ind w:right="1842"/>
        <w:rPr>
          <w:rFonts w:ascii="Arial" w:hAnsi="Arial"/>
          <w:sz w:val="20"/>
          <w:lang w:val="en-GB"/>
        </w:rPr>
      </w:pPr>
      <w:r>
        <w:rPr>
          <w:rFonts w:ascii="Arial" w:hAnsi="Arial"/>
          <w:noProof/>
          <w:color w:val="333333"/>
          <w:sz w:val="20"/>
        </w:rPr>
        <mc:AlternateContent>
          <mc:Choice Requires="wps">
            <w:drawing>
              <wp:anchor distT="0" distB="0" distL="114300" distR="114300" simplePos="0" relativeHeight="251660800" behindDoc="0" locked="0" layoutInCell="1" allowOverlap="1" wp14:anchorId="7E2AE443" wp14:editId="4E83E7C2">
                <wp:simplePos x="0" y="0"/>
                <wp:positionH relativeFrom="column">
                  <wp:posOffset>-42545</wp:posOffset>
                </wp:positionH>
                <wp:positionV relativeFrom="paragraph">
                  <wp:posOffset>25400</wp:posOffset>
                </wp:positionV>
                <wp:extent cx="6019800" cy="0"/>
                <wp:effectExtent l="5080" t="6350" r="13970" b="1270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394F"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pt" to="47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MwgEAAGoDAAAOAAAAZHJzL2Uyb0RvYy54bWysU01vGyEQvVfqf0Dc613bT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" strokecolor="#333"/>
            </w:pict>
          </mc:Fallback>
        </mc:AlternateContent>
      </w:r>
    </w:p>
    <w:p w14:paraId="25638429" w14:textId="77777777" w:rsidR="00A9519E" w:rsidRPr="00CA3820" w:rsidRDefault="00A9519E" w:rsidP="00A9519E">
      <w:pPr>
        <w:pStyle w:val="titel-blau"/>
        <w:jc w:val="center"/>
        <w:rPr>
          <w:b/>
          <w:color w:val="000000" w:themeColor="text1"/>
          <w:sz w:val="32"/>
          <w:szCs w:val="32"/>
          <w:lang w:val="en-US"/>
        </w:rPr>
      </w:pPr>
      <w:r w:rsidRPr="00CA3820">
        <w:rPr>
          <w:b/>
          <w:color w:val="000000" w:themeColor="text1"/>
          <w:sz w:val="32"/>
          <w:szCs w:val="32"/>
          <w:lang w:val="en-US"/>
        </w:rPr>
        <w:t xml:space="preserve">16 PhD Positions in Münster (Germany): </w:t>
      </w:r>
      <w:r w:rsidRPr="00594BDC">
        <w:rPr>
          <w:b/>
          <w:color w:val="000000" w:themeColor="text1"/>
          <w:sz w:val="32"/>
          <w:szCs w:val="32"/>
          <w:lang w:val="en-GB"/>
        </w:rPr>
        <w:t>Imaging Cellular Processes and Disease</w:t>
      </w:r>
    </w:p>
    <w:p w14:paraId="75D1DD60" w14:textId="3B7081C3" w:rsidR="00433B7E" w:rsidRDefault="00433B7E" w:rsidP="00433B7E">
      <w:pPr>
        <w:jc w:val="both"/>
        <w:rPr>
          <w:lang w:val="en-GB"/>
        </w:rPr>
      </w:pPr>
      <w:r>
        <w:rPr>
          <w:color w:val="000000"/>
          <w:lang w:val="en-GB"/>
        </w:rPr>
        <w:t xml:space="preserve">The joint </w:t>
      </w:r>
      <w:proofErr w:type="spellStart"/>
      <w:r>
        <w:rPr>
          <w:color w:val="000000"/>
          <w:lang w:val="en-GB"/>
        </w:rPr>
        <w:t>CiM</w:t>
      </w:r>
      <w:proofErr w:type="spellEnd"/>
      <w:r>
        <w:rPr>
          <w:color w:val="000000"/>
          <w:lang w:val="en-GB"/>
        </w:rPr>
        <w:t>-IMPRS graduate program of the</w:t>
      </w:r>
      <w:r>
        <w:rPr>
          <w:b/>
          <w:color w:val="000000"/>
          <w:lang w:val="en-GB"/>
        </w:rPr>
        <w:t xml:space="preserve"> </w:t>
      </w:r>
      <w:r>
        <w:rPr>
          <w:rStyle w:val="Strong"/>
          <w:color w:val="000000"/>
          <w:lang w:val="en-GB"/>
        </w:rPr>
        <w:t xml:space="preserve">International Max Planck Research School - Molecular Biomedicine </w:t>
      </w:r>
      <w:r>
        <w:rPr>
          <w:rStyle w:val="Strong"/>
          <w:b w:val="0"/>
          <w:color w:val="000000"/>
          <w:lang w:val="en-GB"/>
        </w:rPr>
        <w:t xml:space="preserve">and Münster’s </w:t>
      </w:r>
      <w:r>
        <w:rPr>
          <w:b/>
          <w:color w:val="000000"/>
          <w:lang w:val="en-GB"/>
        </w:rPr>
        <w:t xml:space="preserve">Cells in Motion Interfaculty Centre </w:t>
      </w:r>
      <w:r>
        <w:rPr>
          <w:color w:val="000000"/>
          <w:lang w:val="en-GB"/>
        </w:rPr>
        <w:t xml:space="preserve">offers positions to pursue PhD projects in the </w:t>
      </w:r>
      <w:r w:rsidR="007C7534" w:rsidRPr="007C7534">
        <w:rPr>
          <w:b/>
          <w:bCs/>
          <w:color w:val="000000"/>
          <w:lang w:val="en-GB"/>
        </w:rPr>
        <w:t>life sciences</w:t>
      </w:r>
      <w:r w:rsidR="007C7534">
        <w:rPr>
          <w:b/>
          <w:color w:val="000000"/>
          <w:lang w:val="en-GB"/>
        </w:rPr>
        <w:t>.</w:t>
      </w:r>
      <w:r>
        <w:rPr>
          <w:color w:val="000000"/>
          <w:lang w:val="en-GB"/>
        </w:rPr>
        <w:t xml:space="preserve"> We are looking for </w:t>
      </w:r>
      <w:r w:rsidR="00D53E05">
        <w:rPr>
          <w:color w:val="000000"/>
          <w:lang w:val="en-GB"/>
        </w:rPr>
        <w:t>early career</w:t>
      </w:r>
      <w:r>
        <w:rPr>
          <w:color w:val="000000"/>
          <w:lang w:val="en-GB"/>
        </w:rPr>
        <w:t xml:space="preserve"> scientists with a vivid interest in </w:t>
      </w:r>
      <w:r>
        <w:rPr>
          <w:b/>
          <w:color w:val="000000"/>
          <w:lang w:val="en-GB"/>
        </w:rPr>
        <w:t>interdisciplinary</w:t>
      </w:r>
      <w:r>
        <w:rPr>
          <w:color w:val="000000"/>
          <w:lang w:val="en-GB"/>
        </w:rPr>
        <w:t xml:space="preserve"> projects to </w:t>
      </w:r>
      <w:r>
        <w:rPr>
          <w:b/>
          <w:color w:val="000000"/>
          <w:lang w:val="en-GB"/>
        </w:rPr>
        <w:t>image cell dynamics</w:t>
      </w:r>
      <w:r>
        <w:rPr>
          <w:color w:val="000000"/>
          <w:lang w:val="en-GB"/>
        </w:rPr>
        <w:t xml:space="preserve"> from the </w:t>
      </w:r>
      <w:r>
        <w:rPr>
          <w:b/>
          <w:color w:val="000000"/>
          <w:lang w:val="en-GB"/>
        </w:rPr>
        <w:t>subcellular to the patient level.</w:t>
      </w:r>
      <w:r>
        <w:rPr>
          <w:color w:val="000000"/>
          <w:lang w:val="en-GB"/>
        </w:rPr>
        <w:t xml:space="preserve"> </w:t>
      </w:r>
      <w:r>
        <w:rPr>
          <w:lang w:val="en-GB"/>
        </w:rPr>
        <w:t>PhD projects range from the analysis of basic cellular processes to clinical translation, from the application of novel biophysical approaches and the generation of mathematical models to the development of new imaging-related techniques and compounds.</w:t>
      </w:r>
    </w:p>
    <w:p w14:paraId="0F26ACD4" w14:textId="77777777" w:rsidR="00433B7E" w:rsidRDefault="00433B7E" w:rsidP="00433B7E">
      <w:pPr>
        <w:jc w:val="both"/>
        <w:rPr>
          <w:color w:val="000000"/>
          <w:lang w:val="en-GB"/>
        </w:rPr>
      </w:pPr>
    </w:p>
    <w:p w14:paraId="59C10BB8" w14:textId="77777777" w:rsidR="00433B7E" w:rsidRDefault="00433B7E" w:rsidP="00433B7E">
      <w:pPr>
        <w:jc w:val="center"/>
        <w:rPr>
          <w:lang w:val="en-GB"/>
        </w:rPr>
      </w:pPr>
      <w:r>
        <w:rPr>
          <w:lang w:val="en-GB"/>
        </w:rPr>
        <w:t>Research areas:</w:t>
      </w:r>
    </w:p>
    <w:p w14:paraId="5DEB6F5A" w14:textId="77777777" w:rsidR="00433B7E" w:rsidRDefault="00433B7E" w:rsidP="00433B7E">
      <w:pPr>
        <w:jc w:val="center"/>
        <w:rPr>
          <w:lang w:val="en-GB"/>
        </w:rPr>
      </w:pPr>
      <w:r>
        <w:rPr>
          <w:lang w:val="en-GB"/>
        </w:rPr>
        <w:t>Cell and Molecular Biology * Developmental and Stem Cell Biology</w:t>
      </w:r>
    </w:p>
    <w:p w14:paraId="2C1BC3E9" w14:textId="77777777" w:rsidR="00433B7E" w:rsidRDefault="00433B7E" w:rsidP="00433B7E">
      <w:pPr>
        <w:jc w:val="center"/>
        <w:rPr>
          <w:lang w:val="en-GB"/>
        </w:rPr>
      </w:pPr>
      <w:r>
        <w:rPr>
          <w:lang w:val="en-GB"/>
        </w:rPr>
        <w:t>Vascular Biology * Immunology</w:t>
      </w:r>
    </w:p>
    <w:p w14:paraId="403790EB" w14:textId="1F3957B0" w:rsidR="00433B7E" w:rsidRDefault="007C7534" w:rsidP="00433B7E">
      <w:pPr>
        <w:jc w:val="center"/>
        <w:rPr>
          <w:lang w:val="en-GB"/>
        </w:rPr>
      </w:pPr>
      <w:r>
        <w:rPr>
          <w:lang w:val="en-GB"/>
        </w:rPr>
        <w:t xml:space="preserve">Biophysics * </w:t>
      </w:r>
      <w:r w:rsidR="00433B7E">
        <w:rPr>
          <w:lang w:val="en-GB"/>
        </w:rPr>
        <w:t>Neurobiology</w:t>
      </w:r>
    </w:p>
    <w:p w14:paraId="2EBF67F4" w14:textId="77777777" w:rsidR="00433B7E" w:rsidRDefault="00433B7E" w:rsidP="00433B7E">
      <w:pPr>
        <w:jc w:val="center"/>
        <w:rPr>
          <w:lang w:val="en-GB"/>
        </w:rPr>
      </w:pPr>
      <w:r>
        <w:rPr>
          <w:lang w:val="en-GB"/>
        </w:rPr>
        <w:t>In vivo Imaging * High Resolution Optical Imaging</w:t>
      </w:r>
    </w:p>
    <w:p w14:paraId="143283E9" w14:textId="77777777" w:rsidR="00433B7E" w:rsidRDefault="00433B7E" w:rsidP="00433B7E">
      <w:pPr>
        <w:jc w:val="center"/>
        <w:rPr>
          <w:rFonts w:ascii="Times New Roman" w:hAnsi="Times New Roman"/>
          <w:szCs w:val="24"/>
          <w:lang w:val="en-GB"/>
        </w:rPr>
      </w:pPr>
      <w:r>
        <w:rPr>
          <w:lang w:val="en-GB"/>
        </w:rPr>
        <w:t>and more.</w:t>
      </w:r>
    </w:p>
    <w:p w14:paraId="70FB2AD1" w14:textId="334495D8" w:rsidR="00433B7E" w:rsidRDefault="00433B7E" w:rsidP="00433B7E">
      <w:pPr>
        <w:jc w:val="center"/>
        <w:rPr>
          <w:lang w:val="en-GB"/>
        </w:rPr>
      </w:pPr>
      <w:r>
        <w:rPr>
          <w:sz w:val="16"/>
          <w:szCs w:val="16"/>
          <w:lang w:val="en-GB"/>
        </w:rPr>
        <w:br/>
      </w:r>
      <w:r w:rsidR="006D08D8" w:rsidRPr="0002046B">
        <w:rPr>
          <w:lang w:val="en-GB"/>
        </w:rPr>
        <w:t xml:space="preserve">Applications for the PhD program can be submitted </w:t>
      </w:r>
      <w:r w:rsidR="006D08D8" w:rsidRPr="00A50C57">
        <w:rPr>
          <w:color w:val="000000" w:themeColor="text1"/>
          <w:lang w:val="en-GB"/>
        </w:rPr>
        <w:t xml:space="preserve">from </w:t>
      </w:r>
      <w:r w:rsidR="00BE5C59">
        <w:rPr>
          <w:b/>
          <w:color w:val="000000" w:themeColor="text1"/>
          <w:lang w:val="en-GB"/>
        </w:rPr>
        <w:t xml:space="preserve">5 </w:t>
      </w:r>
      <w:r w:rsidR="006D08D8">
        <w:rPr>
          <w:b/>
          <w:color w:val="000000" w:themeColor="text1"/>
          <w:lang w:val="en-GB"/>
        </w:rPr>
        <w:t>February</w:t>
      </w:r>
      <w:r w:rsidR="006D08D8" w:rsidRPr="00A50C57">
        <w:rPr>
          <w:b/>
          <w:color w:val="000000" w:themeColor="text1"/>
          <w:lang w:val="en-GB"/>
        </w:rPr>
        <w:t xml:space="preserve"> </w:t>
      </w:r>
      <w:r w:rsidR="006D08D8" w:rsidRPr="00A50C57">
        <w:rPr>
          <w:color w:val="000000" w:themeColor="text1"/>
          <w:lang w:val="en-GB"/>
        </w:rPr>
        <w:t>to</w:t>
      </w:r>
      <w:r w:rsidR="006D08D8" w:rsidRPr="00A50C57">
        <w:rPr>
          <w:b/>
          <w:color w:val="000000" w:themeColor="text1"/>
          <w:lang w:val="en-GB"/>
        </w:rPr>
        <w:t xml:space="preserve"> </w:t>
      </w:r>
      <w:r w:rsidR="00BE5C59">
        <w:rPr>
          <w:b/>
          <w:color w:val="000000" w:themeColor="text1"/>
          <w:lang w:val="en-GB"/>
        </w:rPr>
        <w:t>7</w:t>
      </w:r>
      <w:r w:rsidR="006D08D8" w:rsidRPr="00A50C57">
        <w:rPr>
          <w:b/>
          <w:color w:val="000000" w:themeColor="text1"/>
          <w:lang w:val="en-GB"/>
        </w:rPr>
        <w:t xml:space="preserve"> April 20</w:t>
      </w:r>
      <w:r w:rsidR="006D08D8">
        <w:rPr>
          <w:b/>
          <w:color w:val="000000" w:themeColor="text1"/>
          <w:lang w:val="en-GB"/>
        </w:rPr>
        <w:t>2</w:t>
      </w:r>
      <w:r w:rsidR="00BE5C59">
        <w:rPr>
          <w:b/>
          <w:color w:val="000000" w:themeColor="text1"/>
          <w:lang w:val="en-GB"/>
        </w:rPr>
        <w:t>4</w:t>
      </w:r>
      <w:r w:rsidR="006D08D8" w:rsidRPr="00A50C57">
        <w:rPr>
          <w:color w:val="000000" w:themeColor="text1"/>
          <w:lang w:val="en-GB"/>
        </w:rPr>
        <w:t xml:space="preserve">. </w:t>
      </w:r>
      <w:r w:rsidR="006D08D8">
        <w:rPr>
          <w:lang w:val="en-GB"/>
        </w:rPr>
        <w:t>Projects start in October 202</w:t>
      </w:r>
      <w:r w:rsidR="00BE5C59">
        <w:rPr>
          <w:lang w:val="en-GB"/>
        </w:rPr>
        <w:t>4</w:t>
      </w:r>
      <w:r w:rsidR="006D08D8">
        <w:rPr>
          <w:lang w:val="en-GB"/>
        </w:rPr>
        <w:t xml:space="preserve"> (earlier starts are possible if desired)</w:t>
      </w:r>
      <w:r w:rsidR="006D08D8" w:rsidRPr="0002046B">
        <w:rPr>
          <w:lang w:val="en-GB"/>
        </w:rPr>
        <w:t xml:space="preserve">. Applications can </w:t>
      </w:r>
      <w:r w:rsidR="006D08D8" w:rsidRPr="0002046B">
        <w:rPr>
          <w:rStyle w:val="Strong"/>
          <w:lang w:val="en-GB"/>
        </w:rPr>
        <w:t xml:space="preserve">only </w:t>
      </w:r>
      <w:r w:rsidR="006D08D8" w:rsidRPr="0002046B">
        <w:rPr>
          <w:lang w:val="en-GB"/>
        </w:rPr>
        <w:t xml:space="preserve">be submitted via our </w:t>
      </w:r>
      <w:r w:rsidR="006D08D8" w:rsidRPr="0002046B">
        <w:rPr>
          <w:rStyle w:val="Strong"/>
          <w:lang w:val="en-GB"/>
        </w:rPr>
        <w:t xml:space="preserve">online </w:t>
      </w:r>
      <w:r w:rsidR="006D08D8" w:rsidRPr="0002046B">
        <w:rPr>
          <w:lang w:val="en-GB"/>
        </w:rPr>
        <w:t xml:space="preserve">system. </w:t>
      </w:r>
      <w:r w:rsidR="006D08D8" w:rsidRPr="0002046B">
        <w:rPr>
          <w:lang w:val="en-GB"/>
        </w:rPr>
        <w:br/>
      </w:r>
      <w:r>
        <w:rPr>
          <w:sz w:val="16"/>
          <w:szCs w:val="16"/>
          <w:lang w:val="en-GB"/>
        </w:rPr>
        <w:br/>
      </w:r>
      <w:r>
        <w:rPr>
          <w:lang w:val="en-GB"/>
        </w:rPr>
        <w:t>For online application and further information go to</w:t>
      </w:r>
      <w:r w:rsidR="00C417F3">
        <w:rPr>
          <w:lang w:val="en-GB"/>
        </w:rPr>
        <w:t>:</w:t>
      </w:r>
    </w:p>
    <w:p w14:paraId="6EA679B7" w14:textId="652CC143" w:rsidR="00433B7E" w:rsidRDefault="00085AAE" w:rsidP="00433B7E">
      <w:pPr>
        <w:jc w:val="center"/>
        <w:rPr>
          <w:lang w:val="en-GB"/>
        </w:rPr>
      </w:pPr>
      <w:hyperlink r:id="rId10" w:history="1">
        <w:r w:rsidR="00C417F3" w:rsidRPr="007D50BE">
          <w:rPr>
            <w:rStyle w:val="Hyperlink"/>
            <w:lang w:val="en-GB"/>
          </w:rPr>
          <w:t>www.cim-imprs.de</w:t>
        </w:r>
      </w:hyperlink>
      <w:r w:rsidR="00C417F3">
        <w:rPr>
          <w:rStyle w:val="Strong"/>
          <w:lang w:val="en-GB"/>
        </w:rPr>
        <w:t xml:space="preserve"> </w:t>
      </w:r>
      <w:r w:rsidR="00433B7E">
        <w:rPr>
          <w:rStyle w:val="Strong"/>
          <w:lang w:val="en-GB"/>
        </w:rPr>
        <w:t xml:space="preserve"> </w:t>
      </w:r>
      <w:r w:rsidR="00433B7E">
        <w:rPr>
          <w:b/>
          <w:bCs/>
          <w:lang w:val="en-GB"/>
        </w:rPr>
        <w:br/>
      </w:r>
      <w:r w:rsidR="00433B7E">
        <w:rPr>
          <w:lang w:val="en-GB"/>
        </w:rPr>
        <w:br/>
      </w:r>
      <w:r w:rsidR="00433B7E">
        <w:rPr>
          <w:color w:val="000000"/>
          <w:lang w:val="en-US"/>
        </w:rPr>
        <w:t xml:space="preserve">We offer 16 fully financed PhD positions. More positions financed by work contracts may be offered depending on availability. </w:t>
      </w:r>
      <w:r w:rsidR="00433B7E">
        <w:rPr>
          <w:lang w:val="en-GB"/>
        </w:rPr>
        <w:t xml:space="preserve">Excellent scientific and transferable skills trainings, competitive work contracts or tax-free fellowships as well as support with administrative matters, accommodation, and visas are part of the program. There are no tuition fees. The program language is English. We invite applications from highly qualified and motivated students of any nationality from biological sciences, chemistry, mathematics, computer sciences and physics. Be part of </w:t>
      </w:r>
      <w:proofErr w:type="spellStart"/>
      <w:r w:rsidR="00433B7E">
        <w:rPr>
          <w:lang w:val="en-GB"/>
        </w:rPr>
        <w:t>CiM</w:t>
      </w:r>
      <w:proofErr w:type="spellEnd"/>
      <w:r w:rsidR="00433B7E">
        <w:rPr>
          <w:lang w:val="en-GB"/>
        </w:rPr>
        <w:t>-IMPRS, a program run jointly by the University of Münster and the Max Planck Institute for Molecular Biomedicine.</w:t>
      </w:r>
    </w:p>
    <w:p w14:paraId="0398455D" w14:textId="77777777" w:rsidR="00A9519E" w:rsidRPr="007521DD" w:rsidRDefault="00A9519E" w:rsidP="00A9519E">
      <w:pPr>
        <w:rPr>
          <w:sz w:val="16"/>
          <w:szCs w:val="16"/>
          <w:lang w:val="en-GB"/>
        </w:rPr>
      </w:pPr>
    </w:p>
    <w:p w14:paraId="03A9B936" w14:textId="77777777" w:rsidR="00A9519E" w:rsidRPr="00594BDC" w:rsidRDefault="00A9519E" w:rsidP="00A9519E">
      <w:pPr>
        <w:rPr>
          <w:lang w:val="en-US"/>
        </w:rPr>
      </w:pPr>
      <w:proofErr w:type="gramStart"/>
      <w:r w:rsidRPr="00AA5C9A">
        <w:rPr>
          <w:lang w:val="fr-FR"/>
        </w:rPr>
        <w:t>Contact:</w:t>
      </w:r>
      <w:proofErr w:type="gramEnd"/>
      <w:r w:rsidRPr="00AA5C9A">
        <w:rPr>
          <w:lang w:val="fr-FR"/>
        </w:rPr>
        <w:t xml:space="preserve"> </w:t>
      </w:r>
      <w:hyperlink r:id="rId11" w:history="1">
        <w:r w:rsidRPr="00E74A6F">
          <w:rPr>
            <w:rStyle w:val="Hyperlink"/>
            <w:lang w:val="fr-FR"/>
          </w:rPr>
          <w:t>cim-imprs@uni-muenster.de</w:t>
        </w:r>
      </w:hyperlink>
    </w:p>
    <w:p w14:paraId="2132F77A" w14:textId="77777777" w:rsidR="004D0DAE" w:rsidRPr="002F7586" w:rsidRDefault="004D0DAE" w:rsidP="004D0DAE">
      <w:pPr>
        <w:ind w:right="-284"/>
        <w:rPr>
          <w:szCs w:val="24"/>
          <w:lang w:val="en-US"/>
        </w:rPr>
      </w:pPr>
    </w:p>
    <w:p w14:paraId="3B4CD944" w14:textId="77777777" w:rsidR="00B50F2C" w:rsidRPr="002F7586" w:rsidRDefault="00B50F2C" w:rsidP="004D0DAE">
      <w:pPr>
        <w:spacing w:after="120"/>
        <w:ind w:right="-284"/>
        <w:rPr>
          <w:rFonts w:ascii="Arial" w:hAnsi="Arial" w:cs="Arial"/>
          <w:sz w:val="22"/>
          <w:szCs w:val="22"/>
          <w:lang w:val="en-US"/>
        </w:rPr>
      </w:pPr>
    </w:p>
    <w:p w14:paraId="0E37C64B" w14:textId="77777777" w:rsidR="004D0DAE" w:rsidRPr="002F7586" w:rsidRDefault="004D0DAE" w:rsidP="004D0DAE">
      <w:pPr>
        <w:spacing w:after="120"/>
        <w:ind w:right="-284"/>
        <w:rPr>
          <w:rFonts w:ascii="Arial" w:hAnsi="Arial" w:cs="Arial"/>
          <w:sz w:val="22"/>
          <w:szCs w:val="22"/>
          <w:lang w:val="en-US"/>
        </w:rPr>
      </w:pPr>
    </w:p>
    <w:p w14:paraId="0CBEF4C1" w14:textId="77777777" w:rsidR="00B50F2C" w:rsidRPr="002F7586" w:rsidRDefault="00B50F2C" w:rsidP="004F7666">
      <w:pPr>
        <w:spacing w:after="120"/>
        <w:ind w:right="-284"/>
        <w:rPr>
          <w:rFonts w:ascii="Arial" w:hAnsi="Arial" w:cs="Arial"/>
          <w:sz w:val="22"/>
          <w:szCs w:val="22"/>
          <w:lang w:val="en-US"/>
        </w:rPr>
      </w:pPr>
    </w:p>
    <w:sectPr w:rsidR="00B50F2C" w:rsidRPr="002F7586" w:rsidSect="00B676FD">
      <w:footerReference w:type="even" r:id="rId12"/>
      <w:pgSz w:w="11906" w:h="16838"/>
      <w:pgMar w:top="8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7B84" w14:textId="77777777" w:rsidR="00085AAE" w:rsidRDefault="00085AAE">
      <w:r>
        <w:separator/>
      </w:r>
    </w:p>
  </w:endnote>
  <w:endnote w:type="continuationSeparator" w:id="0">
    <w:p w14:paraId="4EED1FD7" w14:textId="77777777" w:rsidR="00085AAE" w:rsidRDefault="0008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909F" w14:textId="77777777" w:rsidR="00561C8E" w:rsidRDefault="00561C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2DF8E" w14:textId="77777777" w:rsidR="00561C8E" w:rsidRDefault="0056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95FE" w14:textId="77777777" w:rsidR="00085AAE" w:rsidRDefault="00085AAE">
      <w:r>
        <w:separator/>
      </w:r>
    </w:p>
  </w:footnote>
  <w:footnote w:type="continuationSeparator" w:id="0">
    <w:p w14:paraId="1EEAA79A" w14:textId="77777777" w:rsidR="00085AAE" w:rsidRDefault="0008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7EAF"/>
    <w:multiLevelType w:val="hybridMultilevel"/>
    <w:tmpl w:val="AA96E3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6691E28"/>
    <w:multiLevelType w:val="hybridMultilevel"/>
    <w:tmpl w:val="90D022C6"/>
    <w:lvl w:ilvl="0" w:tplc="7068A54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01"/>
    <w:rsid w:val="00066C92"/>
    <w:rsid w:val="0007060D"/>
    <w:rsid w:val="00071C50"/>
    <w:rsid w:val="00073C3C"/>
    <w:rsid w:val="00085AAE"/>
    <w:rsid w:val="00086F7B"/>
    <w:rsid w:val="00094F71"/>
    <w:rsid w:val="000A2625"/>
    <w:rsid w:val="00120721"/>
    <w:rsid w:val="001624EA"/>
    <w:rsid w:val="00165E3C"/>
    <w:rsid w:val="00185734"/>
    <w:rsid w:val="00187B83"/>
    <w:rsid w:val="001903AC"/>
    <w:rsid w:val="00194F80"/>
    <w:rsid w:val="001B6F17"/>
    <w:rsid w:val="00224F24"/>
    <w:rsid w:val="002517AB"/>
    <w:rsid w:val="00255E1A"/>
    <w:rsid w:val="002C6EDC"/>
    <w:rsid w:val="002D084E"/>
    <w:rsid w:val="002F7586"/>
    <w:rsid w:val="00306720"/>
    <w:rsid w:val="00345296"/>
    <w:rsid w:val="003809B5"/>
    <w:rsid w:val="003874E9"/>
    <w:rsid w:val="00394221"/>
    <w:rsid w:val="003A6C64"/>
    <w:rsid w:val="004311C9"/>
    <w:rsid w:val="00433B7E"/>
    <w:rsid w:val="00450099"/>
    <w:rsid w:val="00455BFF"/>
    <w:rsid w:val="00494C90"/>
    <w:rsid w:val="004968E7"/>
    <w:rsid w:val="004D0DAE"/>
    <w:rsid w:val="004F5645"/>
    <w:rsid w:val="004F7666"/>
    <w:rsid w:val="00541AF4"/>
    <w:rsid w:val="0056158F"/>
    <w:rsid w:val="00561B41"/>
    <w:rsid w:val="00561C8E"/>
    <w:rsid w:val="005F2E0C"/>
    <w:rsid w:val="006464E2"/>
    <w:rsid w:val="006614F0"/>
    <w:rsid w:val="0066267B"/>
    <w:rsid w:val="006A2830"/>
    <w:rsid w:val="006D08D8"/>
    <w:rsid w:val="006E1164"/>
    <w:rsid w:val="00704A9D"/>
    <w:rsid w:val="00713072"/>
    <w:rsid w:val="00761D3F"/>
    <w:rsid w:val="0076230B"/>
    <w:rsid w:val="00764E12"/>
    <w:rsid w:val="007C7534"/>
    <w:rsid w:val="007D1CDA"/>
    <w:rsid w:val="007E0DE9"/>
    <w:rsid w:val="007F05A8"/>
    <w:rsid w:val="00801898"/>
    <w:rsid w:val="008117C5"/>
    <w:rsid w:val="00871D92"/>
    <w:rsid w:val="00895E52"/>
    <w:rsid w:val="008F1615"/>
    <w:rsid w:val="00915F12"/>
    <w:rsid w:val="0095004B"/>
    <w:rsid w:val="00976531"/>
    <w:rsid w:val="009D2774"/>
    <w:rsid w:val="009D32EA"/>
    <w:rsid w:val="00A248F1"/>
    <w:rsid w:val="00A81270"/>
    <w:rsid w:val="00A8388A"/>
    <w:rsid w:val="00A9519E"/>
    <w:rsid w:val="00A9718A"/>
    <w:rsid w:val="00AB2ACD"/>
    <w:rsid w:val="00AB3CE5"/>
    <w:rsid w:val="00AC3E10"/>
    <w:rsid w:val="00AC5601"/>
    <w:rsid w:val="00AD01D0"/>
    <w:rsid w:val="00AF391E"/>
    <w:rsid w:val="00B0207B"/>
    <w:rsid w:val="00B04D87"/>
    <w:rsid w:val="00B50F2C"/>
    <w:rsid w:val="00B676FD"/>
    <w:rsid w:val="00BA0B1C"/>
    <w:rsid w:val="00BC1E46"/>
    <w:rsid w:val="00BE5C59"/>
    <w:rsid w:val="00C13499"/>
    <w:rsid w:val="00C417F3"/>
    <w:rsid w:val="00C62860"/>
    <w:rsid w:val="00CA3BF9"/>
    <w:rsid w:val="00CD6489"/>
    <w:rsid w:val="00CE1FC0"/>
    <w:rsid w:val="00D53E05"/>
    <w:rsid w:val="00DA7DE6"/>
    <w:rsid w:val="00E2023C"/>
    <w:rsid w:val="00E50204"/>
    <w:rsid w:val="00EA4FE3"/>
    <w:rsid w:val="00ED3F80"/>
    <w:rsid w:val="00EF11E9"/>
    <w:rsid w:val="00F032AB"/>
    <w:rsid w:val="00FD4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3B0C3DC"/>
  <w15:docId w15:val="{FF782441-5057-4234-AB98-2DC349CD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sid w:val="00BC1E46"/>
    <w:rPr>
      <w:color w:val="0000FF"/>
      <w:u w:val="single"/>
    </w:rPr>
  </w:style>
  <w:style w:type="paragraph" w:styleId="CommentText">
    <w:name w:val="annotation text"/>
    <w:basedOn w:val="Normal"/>
    <w:semiHidden/>
    <w:rsid w:val="004F7666"/>
    <w:rPr>
      <w:rFonts w:ascii="Times New Roman" w:eastAsia="Times New Roman" w:hAnsi="Times New Roman"/>
    </w:rPr>
  </w:style>
  <w:style w:type="paragraph" w:styleId="Header">
    <w:name w:val="header"/>
    <w:basedOn w:val="Normal"/>
    <w:rsid w:val="004F7666"/>
    <w:pPr>
      <w:tabs>
        <w:tab w:val="center" w:pos="4536"/>
        <w:tab w:val="right" w:pos="9072"/>
      </w:tabs>
    </w:pPr>
  </w:style>
  <w:style w:type="paragraph" w:customStyle="1" w:styleId="titel-blau">
    <w:name w:val="titel-blau"/>
    <w:basedOn w:val="Normal"/>
    <w:rsid w:val="00A9519E"/>
    <w:pPr>
      <w:spacing w:before="100" w:beforeAutospacing="1" w:after="100" w:afterAutospacing="1"/>
    </w:pPr>
    <w:rPr>
      <w:rFonts w:ascii="Times New Roman" w:eastAsia="Times New Roman" w:hAnsi="Times New Roman"/>
      <w:szCs w:val="24"/>
    </w:rPr>
  </w:style>
  <w:style w:type="character" w:styleId="Strong">
    <w:name w:val="Strong"/>
    <w:qFormat/>
    <w:rsid w:val="00A9519E"/>
    <w:rPr>
      <w:b/>
      <w:bCs/>
    </w:rPr>
  </w:style>
  <w:style w:type="paragraph" w:styleId="HTMLPreformatted">
    <w:name w:val="HTML Preformatted"/>
    <w:basedOn w:val="Normal"/>
    <w:link w:val="HTMLPreformattedChar"/>
    <w:rsid w:val="00A9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A9519E"/>
    <w:rPr>
      <w:rFonts w:ascii="Courier New" w:eastAsia="Times New Roman" w:hAnsi="Courier New" w:cs="Courier New"/>
    </w:rPr>
  </w:style>
  <w:style w:type="character" w:styleId="UnresolvedMention">
    <w:name w:val="Unresolved Mention"/>
    <w:basedOn w:val="DefaultParagraphFont"/>
    <w:uiPriority w:val="99"/>
    <w:semiHidden/>
    <w:unhideWhenUsed/>
    <w:rsid w:val="00C4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m-imprs@uni-muenster.de" TargetMode="External"/><Relationship Id="rId5" Type="http://schemas.openxmlformats.org/officeDocument/2006/relationships/footnotes" Target="footnotes.xml"/><Relationship Id="rId10" Type="http://schemas.openxmlformats.org/officeDocument/2006/relationships/hyperlink" Target="http://www.cim-imprs.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Graduate Research School</vt:lpstr>
      <vt:lpstr>International Graduate Research School</vt:lpstr>
    </vt:vector>
  </TitlesOfParts>
  <Company>WWU</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Graduate Research School</dc:title>
  <dc:creator>Andreas Püschel</dc:creator>
  <cp:lastModifiedBy>Martin Wild</cp:lastModifiedBy>
  <cp:revision>11</cp:revision>
  <cp:lastPrinted>2022-01-19T09:14:00Z</cp:lastPrinted>
  <dcterms:created xsi:type="dcterms:W3CDTF">2014-02-18T09:18:00Z</dcterms:created>
  <dcterms:modified xsi:type="dcterms:W3CDTF">2024-02-02T09:14:00Z</dcterms:modified>
</cp:coreProperties>
</file>